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POBLACIONES INDIGENAS DEL MUNDO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Ley 24.874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Declárase de interés nacional, cultural, educativo y legislativo, el Decenio Internacional de Las Poblaciones Indígenas del Mundo.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Sancionada: Septiembre 3 de 1997.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Promulgada: Septiembre 23 de 1997.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B.O.: 29/09/97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Senado y Cámara de Diputados de la Nación Argentina reunidos en Congreso, etc. sancionan con fuerza de Ley: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1° -</w:t>
      </w:r>
      <w:r>
        <w:rPr>
          <w:rFonts w:ascii="Verdana" w:hAnsi="Verdana"/>
          <w:color w:val="000000"/>
          <w:sz w:val="18"/>
          <w:szCs w:val="18"/>
        </w:rPr>
        <w:t>Declárase de interés nacional, cultural, educativo y legislativo, el Decenio Internacional de Las Poblaciones Indígenas del Mundo, de la Organización de las Naciones Unidas.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2° -</w:t>
      </w:r>
      <w:r>
        <w:rPr>
          <w:rFonts w:ascii="Verdana" w:hAnsi="Verdana"/>
          <w:color w:val="000000"/>
          <w:sz w:val="18"/>
          <w:szCs w:val="18"/>
        </w:rPr>
        <w:t xml:space="preserve">El Poder Ejecutivo, por intermedio del Ministerio de Cultura y Educación, determinará en los contenidos básicos comunes de la </w:t>
      </w:r>
      <w:proofErr w:type="spellStart"/>
      <w:r>
        <w:rPr>
          <w:rFonts w:ascii="Verdana" w:hAnsi="Verdana"/>
          <w:color w:val="000000"/>
          <w:sz w:val="18"/>
          <w:szCs w:val="18"/>
        </w:rPr>
        <w:t>currícula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los niveles de educación general básica y polimodal, la divulgación de los aspectos sustantivos de la legislación indígena, incluyendo el artículo 75, inciso 17 de la Constitución Nacional y las actividades del "decenio" reforzando los conocimientos sobre las culturas y la realidad económico -social de los pueblos indígenas.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3° -</w:t>
      </w:r>
      <w:proofErr w:type="spellStart"/>
      <w:r>
        <w:rPr>
          <w:rFonts w:ascii="Verdana" w:hAnsi="Verdana"/>
          <w:color w:val="000000"/>
          <w:sz w:val="18"/>
          <w:szCs w:val="18"/>
        </w:rPr>
        <w:t>Invítase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los gobiernos provinciales y municipios de la Nación a adecuar los planes de estudio del área educativa en consonancia con la presente ley.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4° -</w:t>
      </w:r>
      <w:r>
        <w:rPr>
          <w:rFonts w:ascii="Verdana" w:hAnsi="Verdana"/>
          <w:color w:val="000000"/>
          <w:sz w:val="18"/>
          <w:szCs w:val="18"/>
        </w:rPr>
        <w:t>Comuníquese al Poder Ejecutivo nacional.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DADA EN LA SALA DE SESIONES DEL CONGRESO ARGENTINO, EN BUENOS AIRES A LOS TRES DIAS DEL MES DE SEPTIEMBRE DEL AÑO MIL NOVECIENTOS NOVENTA Y SIETE.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-REGISTRADA BAJO EL N° 24.874-</w:t>
      </w:r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ALBERTO R PIERRI. -EDUARDO MENEM. -Esther H. Pereyra </w:t>
      </w:r>
      <w:proofErr w:type="spellStart"/>
      <w:r>
        <w:rPr>
          <w:rFonts w:ascii="Verdana" w:hAnsi="Verdana"/>
          <w:color w:val="000000"/>
          <w:sz w:val="18"/>
          <w:szCs w:val="18"/>
        </w:rPr>
        <w:t>Arandia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Pérez Pardo. -Edgardo </w:t>
      </w:r>
      <w:proofErr w:type="spellStart"/>
      <w:r>
        <w:rPr>
          <w:rFonts w:ascii="Verdana" w:hAnsi="Verdana"/>
          <w:color w:val="000000"/>
          <w:sz w:val="18"/>
          <w:szCs w:val="18"/>
        </w:rPr>
        <w:t>Piuzzi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B10428" w:rsidRPr="00424BE6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Decreto 981/</w:t>
      </w:r>
      <w:r w:rsidRPr="00424BE6">
        <w:rPr>
          <w:rFonts w:ascii="Verdana" w:hAnsi="Verdana"/>
          <w:b/>
          <w:bCs/>
          <w:color w:val="000000"/>
          <w:sz w:val="18"/>
          <w:szCs w:val="18"/>
        </w:rPr>
        <w:t>97</w:t>
      </w:r>
      <w:r w:rsidRPr="00424BE6">
        <w:rPr>
          <w:rFonts w:ascii="Verdana" w:hAnsi="Verdana"/>
          <w:b/>
          <w:color w:val="000000"/>
          <w:sz w:val="18"/>
          <w:szCs w:val="18"/>
        </w:rPr>
        <w:t xml:space="preserve">   </w:t>
      </w:r>
      <w:r w:rsidR="00424BE6" w:rsidRPr="00424BE6">
        <w:rPr>
          <w:rFonts w:ascii="Verdana" w:hAnsi="Verdana"/>
          <w:b/>
          <w:color w:val="000000"/>
          <w:sz w:val="18"/>
          <w:szCs w:val="18"/>
        </w:rPr>
        <w:t>(B</w:t>
      </w:r>
      <w:r w:rsidRPr="00424BE6">
        <w:rPr>
          <w:rFonts w:ascii="Verdana" w:hAnsi="Verdana"/>
          <w:b/>
          <w:bCs/>
          <w:color w:val="000000"/>
          <w:sz w:val="18"/>
          <w:szCs w:val="18"/>
        </w:rPr>
        <w:t>s. As</w:t>
      </w:r>
      <w:proofErr w:type="gramStart"/>
      <w:r w:rsidRPr="00424BE6">
        <w:rPr>
          <w:rFonts w:ascii="Verdana" w:hAnsi="Verdana"/>
          <w:b/>
          <w:bCs/>
          <w:color w:val="000000"/>
          <w:sz w:val="18"/>
          <w:szCs w:val="18"/>
        </w:rPr>
        <w:t>..</w:t>
      </w:r>
      <w:proofErr w:type="gramEnd"/>
      <w:r w:rsidRPr="00424BE6">
        <w:rPr>
          <w:rFonts w:ascii="Verdana" w:hAnsi="Verdana"/>
          <w:b/>
          <w:bCs/>
          <w:color w:val="000000"/>
          <w:sz w:val="18"/>
          <w:szCs w:val="18"/>
        </w:rPr>
        <w:t xml:space="preserve"> 23/9/97</w:t>
      </w:r>
      <w:r w:rsidR="00424BE6" w:rsidRPr="00424BE6">
        <w:rPr>
          <w:rFonts w:ascii="Verdana" w:hAnsi="Verdana"/>
          <w:b/>
          <w:bCs/>
          <w:color w:val="000000"/>
          <w:sz w:val="18"/>
          <w:szCs w:val="18"/>
        </w:rPr>
        <w:t>)</w:t>
      </w:r>
      <w:bookmarkStart w:id="0" w:name="_GoBack"/>
      <w:bookmarkEnd w:id="0"/>
    </w:p>
    <w:p w:rsid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POR TANTO:</w:t>
      </w:r>
    </w:p>
    <w:p w:rsidR="001A0C33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Téngase por Ley de la Nación N° 24.874, cúmplase, comuníquese, publíquese, </w:t>
      </w:r>
      <w:proofErr w:type="spellStart"/>
      <w:r>
        <w:rPr>
          <w:rFonts w:ascii="Verdana" w:hAnsi="Verdana"/>
          <w:color w:val="000000"/>
          <w:sz w:val="18"/>
          <w:szCs w:val="18"/>
        </w:rPr>
        <w:t>dése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la Dirección Nacional del Registro Oficial y archivase. -MENEM. -Jorge A. Rodríguez. -Susana B. Decibel.</w:t>
      </w:r>
    </w:p>
    <w:p w:rsidR="00B10428" w:rsidRPr="00B10428" w:rsidRDefault="00B10428" w:rsidP="00B10428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Fuente: </w:t>
      </w:r>
      <w:r w:rsidRPr="00B10428">
        <w:rPr>
          <w:rFonts w:ascii="Verdana" w:hAnsi="Verdana"/>
          <w:color w:val="000000"/>
          <w:sz w:val="18"/>
          <w:szCs w:val="18"/>
        </w:rPr>
        <w:t>http://www.infoleg.gob.ar/</w:t>
      </w:r>
    </w:p>
    <w:sectPr w:rsidR="00B10428" w:rsidRPr="00B10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8"/>
    <w:rsid w:val="001A0C33"/>
    <w:rsid w:val="00424BE6"/>
    <w:rsid w:val="00B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2018-08-27T17:08:00Z</dcterms:created>
  <dcterms:modified xsi:type="dcterms:W3CDTF">2018-08-27T17:10:00Z</dcterms:modified>
</cp:coreProperties>
</file>